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6348B" w14:textId="77777777" w:rsidR="000C132A" w:rsidRDefault="000C132A" w:rsidP="00C52961">
      <w:pPr>
        <w:pStyle w:val="Default"/>
        <w:spacing w:line="360" w:lineRule="auto"/>
        <w:rPr>
          <w:rFonts w:ascii="Times New Roman" w:hAnsi="Times New Roman" w:cs="Times New Roman"/>
          <w:b/>
        </w:rPr>
      </w:pPr>
    </w:p>
    <w:p w14:paraId="1D4E68A4" w14:textId="4D63CCD7" w:rsidR="00C52961" w:rsidRPr="004C0A78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stavby         </w:t>
      </w:r>
      <w:r>
        <w:rPr>
          <w:rFonts w:ascii="Times New Roman" w:hAnsi="Times New Roman" w:cs="Times New Roman"/>
          <w:b/>
        </w:rPr>
        <w:t xml:space="preserve">    </w:t>
      </w:r>
      <w:r w:rsidRPr="004C0A78">
        <w:rPr>
          <w:rFonts w:ascii="Times New Roman" w:hAnsi="Times New Roman" w:cs="Times New Roman"/>
          <w:bCs/>
        </w:rPr>
        <w:t xml:space="preserve">  :</w:t>
      </w:r>
      <w:r w:rsidRPr="004C0A78">
        <w:rPr>
          <w:rFonts w:ascii="Times New Roman" w:hAnsi="Times New Roman" w:cs="Times New Roman"/>
          <w:b/>
        </w:rPr>
        <w:t xml:space="preserve"> 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hAnsi="Times New Roman" w:cs="Times New Roman"/>
          <w:bCs/>
        </w:rPr>
        <w:t>„Rekonštrukcia cesty a mostov II/571 Fiľakovo – hr. okresu LC/RS“</w:t>
      </w:r>
    </w:p>
    <w:bookmarkEnd w:id="0"/>
    <w:p w14:paraId="6411145F" w14:textId="77777777" w:rsidR="00C52961" w:rsidRPr="004C0A78" w:rsidRDefault="00C52961" w:rsidP="00C52961">
      <w:pPr>
        <w:pStyle w:val="Bezriadkovania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</w:rPr>
        <w:t xml:space="preserve">Investor                 </w:t>
      </w:r>
      <w:r w:rsidRPr="004C0A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/>
          <w:sz w:val="24"/>
          <w:szCs w:val="24"/>
        </w:rPr>
        <w:t xml:space="preserve">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</w:p>
    <w:p w14:paraId="7E477492" w14:textId="77777777" w:rsidR="00C52961" w:rsidRPr="004C0A78" w:rsidRDefault="00C52961" w:rsidP="00C52961">
      <w:pPr>
        <w:pStyle w:val="Bezriadkovania"/>
        <w:rPr>
          <w:rFonts w:ascii="Times New Roman" w:hAnsi="Times New Roman"/>
          <w:sz w:val="24"/>
          <w:szCs w:val="24"/>
        </w:rPr>
      </w:pPr>
      <w:r w:rsidRPr="004C0A78">
        <w:rPr>
          <w:rFonts w:ascii="Times New Roman" w:hAnsi="Times New Roman"/>
          <w:b/>
          <w:sz w:val="24"/>
          <w:szCs w:val="24"/>
        </w:rPr>
        <w:t xml:space="preserve">Sídlo    </w:t>
      </w:r>
      <w:r w:rsidRPr="004C0A78">
        <w:rPr>
          <w:rFonts w:ascii="Times New Roman" w:hAnsi="Times New Roman"/>
          <w:sz w:val="24"/>
          <w:szCs w:val="24"/>
        </w:rPr>
        <w:t xml:space="preserve">                     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</w:p>
    <w:p w14:paraId="1650131B" w14:textId="77777777" w:rsidR="00C52961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Projektant               </w:t>
      </w:r>
      <w:r>
        <w:rPr>
          <w:rFonts w:ascii="Times New Roman" w:hAnsi="Times New Roman" w:cs="Times New Roman"/>
          <w:b/>
        </w:rPr>
        <w:t xml:space="preserve">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 </w:t>
      </w:r>
    </w:p>
    <w:p w14:paraId="18F9B546" w14:textId="77777777" w:rsidR="00C52961" w:rsidRPr="004C0A78" w:rsidRDefault="00C52961" w:rsidP="00C52961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 xml:space="preserve">. </w:t>
      </w:r>
      <w:r w:rsidRPr="004C0A78">
        <w:rPr>
          <w:rFonts w:ascii="Times New Roman" w:eastAsia="Calibri" w:hAnsi="Times New Roman" w:cs="Times New Roman"/>
          <w:color w:val="auto"/>
        </w:rPr>
        <w:t xml:space="preserve"> :</w:t>
      </w:r>
      <w:r w:rsidRPr="004C0A78">
        <w:rPr>
          <w:rFonts w:ascii="Times New Roman" w:eastAsia="Calibri" w:hAnsi="Times New Roman" w:cs="Times New Roman"/>
          <w:b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4C0A78">
        <w:rPr>
          <w:rFonts w:ascii="Times New Roman" w:eastAsia="Calibri" w:hAnsi="Times New Roman" w:cs="Times New Roman"/>
          <w:bCs/>
          <w:color w:val="auto"/>
        </w:rPr>
        <w:t>Ing. Maretta Peter</w:t>
      </w:r>
      <w:r>
        <w:rPr>
          <w:rFonts w:ascii="Times New Roman" w:eastAsia="Calibri" w:hAnsi="Times New Roman" w:cs="Times New Roman"/>
          <w:bCs/>
          <w:color w:val="auto"/>
        </w:rPr>
        <w:t xml:space="preserve"> </w:t>
      </w:r>
      <w:r w:rsidRPr="004C0A78">
        <w:rPr>
          <w:rFonts w:ascii="Times New Roman" w:eastAsia="Calibri" w:hAnsi="Times New Roman" w:cs="Times New Roman"/>
          <w:bCs/>
          <w:color w:val="auto"/>
        </w:rPr>
        <w:t xml:space="preserve"> Autorizovaný stavebný inžinier</w:t>
      </w:r>
      <w:r w:rsidRPr="004C0A78">
        <w:rPr>
          <w:rFonts w:ascii="Times New Roman" w:eastAsia="Calibri" w:hAnsi="Times New Roman" w:cs="Times New Roman"/>
          <w:b/>
          <w:color w:val="auto"/>
        </w:rPr>
        <w:tab/>
      </w:r>
    </w:p>
    <w:p w14:paraId="3EABF654" w14:textId="755C4113" w:rsidR="00C52961" w:rsidRDefault="00C52961" w:rsidP="00C52961"/>
    <w:p w14:paraId="6F397A4C" w14:textId="77777777" w:rsidR="00C52961" w:rsidRDefault="00C52961" w:rsidP="00C52961"/>
    <w:p w14:paraId="27C2C069" w14:textId="342942B6" w:rsidR="00C52961" w:rsidRDefault="00C52961" w:rsidP="00C5296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  <w:r w:rsidR="00DB468C">
        <w:rPr>
          <w:b/>
          <w:sz w:val="32"/>
          <w:szCs w:val="32"/>
        </w:rPr>
        <w:t xml:space="preserve">                      Zoznam dokladov :</w:t>
      </w:r>
      <w:r w:rsidRPr="00D301AC">
        <w:rPr>
          <w:b/>
          <w:sz w:val="32"/>
          <w:szCs w:val="32"/>
        </w:rPr>
        <w:t xml:space="preserve"> </w:t>
      </w:r>
    </w:p>
    <w:p w14:paraId="6615BB52" w14:textId="64242E19" w:rsidR="00C52961" w:rsidRPr="007F3C2C" w:rsidRDefault="00C52961" w:rsidP="00C52961">
      <w:pPr>
        <w:rPr>
          <w:b/>
          <w:sz w:val="32"/>
          <w:szCs w:val="32"/>
        </w:rPr>
      </w:pPr>
      <w:r w:rsidRPr="007F3C2C">
        <w:rPr>
          <w:b/>
          <w:sz w:val="32"/>
          <w:szCs w:val="32"/>
        </w:rPr>
        <w:t xml:space="preserve"> </w:t>
      </w:r>
    </w:p>
    <w:p w14:paraId="755B9731" w14:textId="0FEA1D62" w:rsidR="002F50A5" w:rsidRPr="007F3C2C" w:rsidRDefault="002F50A5" w:rsidP="002F50A5">
      <w:pPr>
        <w:pStyle w:val="Odsekzoznamu"/>
        <w:numPr>
          <w:ilvl w:val="0"/>
          <w:numId w:val="15"/>
        </w:numPr>
      </w:pPr>
      <w:r w:rsidRPr="007F3C2C">
        <w:t xml:space="preserve">OU-BB-OSZP-2  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štátnej správy vôd a vybraných zložiek ŽP kraja – postúpenie konania</w:t>
      </w:r>
    </w:p>
    <w:p w14:paraId="7D0E5705" w14:textId="4E80CBBF" w:rsidR="002F50A5" w:rsidRPr="007F3C2C" w:rsidRDefault="00DB468C" w:rsidP="007F3C2C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správa odpadového hosp.</w:t>
      </w:r>
    </w:p>
    <w:p w14:paraId="2BE6AD24" w14:textId="074769CB" w:rsidR="007F3C2C" w:rsidRPr="007F3C2C" w:rsidRDefault="007F3C2C" w:rsidP="007F3C2C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vodná správa</w:t>
      </w:r>
    </w:p>
    <w:p w14:paraId="098FDB9D" w14:textId="7B79281A" w:rsidR="00DB468C" w:rsidRPr="007F3C2C" w:rsidRDefault="007F3C2C" w:rsidP="00DB468C">
      <w:pPr>
        <w:pStyle w:val="Odsekzoznamu"/>
        <w:numPr>
          <w:ilvl w:val="0"/>
          <w:numId w:val="15"/>
        </w:numPr>
      </w:pPr>
      <w:r w:rsidRPr="007F3C2C">
        <w:t>Podmienky ochrany sietí Telekom</w:t>
      </w:r>
    </w:p>
    <w:p w14:paraId="27BD2B45" w14:textId="1E298187" w:rsidR="007F3C2C" w:rsidRPr="007F3C2C" w:rsidRDefault="007F3C2C" w:rsidP="00DB468C">
      <w:pPr>
        <w:pStyle w:val="Odsekzoznamu"/>
        <w:numPr>
          <w:ilvl w:val="0"/>
          <w:numId w:val="15"/>
        </w:numPr>
      </w:pPr>
      <w:r w:rsidRPr="007F3C2C">
        <w:t>Situačný výkres sietí Telekom</w:t>
      </w:r>
    </w:p>
    <w:p w14:paraId="395AD5EF" w14:textId="1A384FE3" w:rsidR="007F3C2C" w:rsidRPr="007F3C2C" w:rsidRDefault="007F3C2C" w:rsidP="00DB468C">
      <w:pPr>
        <w:pStyle w:val="Odsekzoznamu"/>
        <w:numPr>
          <w:ilvl w:val="0"/>
          <w:numId w:val="15"/>
        </w:numPr>
      </w:pPr>
      <w:r w:rsidRPr="007F3C2C">
        <w:t>Vyjadrenie Telekom</w:t>
      </w:r>
    </w:p>
    <w:p w14:paraId="06661400" w14:textId="55AD90F7" w:rsidR="007F3C2C" w:rsidRPr="007F3C2C" w:rsidRDefault="007F3C2C" w:rsidP="007F3C2C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 w:rsidR="00900C03">
        <w:t xml:space="preserve">správa </w:t>
      </w:r>
      <w:r w:rsidRPr="007F3C2C">
        <w:t>ochran</w:t>
      </w:r>
      <w:r w:rsidR="00900C03">
        <w:t>y</w:t>
      </w:r>
      <w:r w:rsidRPr="007F3C2C">
        <w:t xml:space="preserve"> prírody a krajiny</w:t>
      </w:r>
    </w:p>
    <w:p w14:paraId="360625FB" w14:textId="02A0BBE6" w:rsidR="0063670B" w:rsidRPr="007F3C2C" w:rsidRDefault="0063670B" w:rsidP="0063670B">
      <w:pPr>
        <w:pStyle w:val="Odsekzoznamu"/>
        <w:numPr>
          <w:ilvl w:val="0"/>
          <w:numId w:val="15"/>
        </w:numPr>
      </w:pPr>
      <w:r w:rsidRPr="007F3C2C">
        <w:t xml:space="preserve">OU-BB-OSZP-2  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 – postúpenie konania</w:t>
      </w:r>
      <w:r>
        <w:t>, Natura 2000</w:t>
      </w:r>
    </w:p>
    <w:p w14:paraId="3D5B397C" w14:textId="18CCFC3E" w:rsidR="0063670B" w:rsidRPr="007F3C2C" w:rsidRDefault="0063670B" w:rsidP="0063670B">
      <w:pPr>
        <w:pStyle w:val="Odsekzoznamu"/>
        <w:numPr>
          <w:ilvl w:val="0"/>
          <w:numId w:val="15"/>
        </w:numPr>
      </w:pPr>
      <w:r w:rsidRPr="007F3C2C">
        <w:t xml:space="preserve">OU-BB-OSZP-2  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 – postúpenie konania</w:t>
      </w:r>
      <w:r>
        <w:t xml:space="preserve">, § 18 24/2006 </w:t>
      </w:r>
      <w:proofErr w:type="spellStart"/>
      <w:r>
        <w:t>Z.z</w:t>
      </w:r>
      <w:proofErr w:type="spellEnd"/>
      <w:r>
        <w:t>. Natura 2000</w:t>
      </w:r>
    </w:p>
    <w:p w14:paraId="7D5D7BDF" w14:textId="295E076E" w:rsidR="007F3C2C" w:rsidRDefault="00E424A2" w:rsidP="00DB468C">
      <w:pPr>
        <w:pStyle w:val="Odsekzoznamu"/>
        <w:numPr>
          <w:ilvl w:val="0"/>
          <w:numId w:val="15"/>
        </w:numPr>
      </w:pPr>
      <w:r>
        <w:t>Obec Šíd</w:t>
      </w:r>
    </w:p>
    <w:p w14:paraId="174FE1ED" w14:textId="77B69EB8" w:rsidR="00E424A2" w:rsidRDefault="00E424A2" w:rsidP="00DB468C">
      <w:pPr>
        <w:pStyle w:val="Odsekzoznamu"/>
        <w:numPr>
          <w:ilvl w:val="0"/>
          <w:numId w:val="15"/>
        </w:numPr>
      </w:pPr>
      <w:r>
        <w:t>Obec Šurice</w:t>
      </w:r>
    </w:p>
    <w:p w14:paraId="33F3E99D" w14:textId="1BCE2C04" w:rsidR="00E424A2" w:rsidRDefault="00E424A2" w:rsidP="00DB468C">
      <w:pPr>
        <w:pStyle w:val="Odsekzoznamu"/>
        <w:numPr>
          <w:ilvl w:val="0"/>
          <w:numId w:val="15"/>
        </w:numPr>
      </w:pPr>
      <w:r>
        <w:t>Obec Čamovce</w:t>
      </w:r>
    </w:p>
    <w:p w14:paraId="4F7B5AD6" w14:textId="62EFCE58" w:rsidR="00E424A2" w:rsidRDefault="00E424A2" w:rsidP="00DB468C">
      <w:pPr>
        <w:pStyle w:val="Odsekzoznamu"/>
        <w:numPr>
          <w:ilvl w:val="0"/>
          <w:numId w:val="15"/>
        </w:numPr>
      </w:pPr>
      <w:r>
        <w:t>ORPZ-LC-ODI Okresné riaditeľstvo Policajného zboru</w:t>
      </w:r>
      <w:r w:rsidR="00B85A49">
        <w:t>, okresný dopravný inšpektorát, Lučenec</w:t>
      </w:r>
    </w:p>
    <w:p w14:paraId="24CBFBC2" w14:textId="60B7937E" w:rsidR="00B85A49" w:rsidRDefault="00B85A49" w:rsidP="00DB468C">
      <w:pPr>
        <w:pStyle w:val="Odsekzoznamu"/>
        <w:numPr>
          <w:ilvl w:val="0"/>
          <w:numId w:val="15"/>
        </w:numPr>
      </w:pPr>
      <w:r>
        <w:t>Mesto Fiľakovo</w:t>
      </w:r>
    </w:p>
    <w:p w14:paraId="7DA2374A" w14:textId="77D15EBE" w:rsidR="00B85A49" w:rsidRDefault="00B85A49" w:rsidP="00DB468C">
      <w:pPr>
        <w:pStyle w:val="Odsekzoznamu"/>
        <w:numPr>
          <w:ilvl w:val="0"/>
          <w:numId w:val="15"/>
        </w:numPr>
      </w:pPr>
      <w:proofErr w:type="spellStart"/>
      <w:r>
        <w:t>Hydromeliorácie</w:t>
      </w:r>
      <w:proofErr w:type="spellEnd"/>
      <w:r>
        <w:t>, Bratislava</w:t>
      </w:r>
    </w:p>
    <w:p w14:paraId="42FE7FD7" w14:textId="1C02B0FA" w:rsidR="00B85A49" w:rsidRPr="007F3C2C" w:rsidRDefault="00B85A49" w:rsidP="00B85A49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</w:t>
      </w:r>
      <w:r>
        <w:t xml:space="preserve">posudzovanie vplyvov na ŽP. – vyjadrenie, stavba nepodlieha zisťovaciemu konaniu podľa  24/2006 </w:t>
      </w:r>
      <w:proofErr w:type="spellStart"/>
      <w:r>
        <w:t>Z.z</w:t>
      </w:r>
      <w:proofErr w:type="spellEnd"/>
      <w:r>
        <w:t>.</w:t>
      </w:r>
    </w:p>
    <w:p w14:paraId="362C9124" w14:textId="17390A02" w:rsidR="00B85A49" w:rsidRDefault="00B85A49" w:rsidP="00DB468C">
      <w:pPr>
        <w:pStyle w:val="Odsekzoznamu"/>
        <w:numPr>
          <w:ilvl w:val="0"/>
          <w:numId w:val="15"/>
        </w:numPr>
      </w:pPr>
      <w:r>
        <w:t>Distribúcia SPP, Bratislava – vyjadrenie a priebeh sietí plynu</w:t>
      </w:r>
    </w:p>
    <w:p w14:paraId="3482AD74" w14:textId="704666E7" w:rsidR="00B85A49" w:rsidRPr="007F3C2C" w:rsidRDefault="00B85A49" w:rsidP="00B85A49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 w:rsidR="00900C03">
        <w:t xml:space="preserve">správa </w:t>
      </w:r>
      <w:r w:rsidRPr="007F3C2C">
        <w:t>ochran</w:t>
      </w:r>
      <w:r w:rsidR="00900C03">
        <w:t>y</w:t>
      </w:r>
      <w:r w:rsidRPr="007F3C2C">
        <w:t xml:space="preserve"> prírody a</w:t>
      </w:r>
      <w:r w:rsidR="00900C03">
        <w:t> </w:t>
      </w:r>
      <w:r w:rsidRPr="007F3C2C">
        <w:t>krajiny</w:t>
      </w:r>
      <w:r w:rsidR="00900C03">
        <w:t xml:space="preserve">, vyjadrenie - nie je súčasťou Natura 2000 </w:t>
      </w:r>
    </w:p>
    <w:p w14:paraId="0241A102" w14:textId="130D02B4" w:rsidR="00B85A49" w:rsidRDefault="00900C03" w:rsidP="00DB468C">
      <w:pPr>
        <w:pStyle w:val="Odsekzoznamu"/>
        <w:numPr>
          <w:ilvl w:val="0"/>
          <w:numId w:val="15"/>
        </w:numPr>
      </w:pPr>
      <w:r>
        <w:t>OU-LC-OCDPK Okresný úrad Lučenec, odbor cestnej dopravy a pozemných komunikácií</w:t>
      </w:r>
    </w:p>
    <w:p w14:paraId="37F48FC4" w14:textId="71822946" w:rsidR="00900C03" w:rsidRPr="007F3C2C" w:rsidRDefault="00900C03" w:rsidP="00900C03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>
        <w:t xml:space="preserve">správa </w:t>
      </w:r>
      <w:r w:rsidRPr="007F3C2C">
        <w:t>ochran</w:t>
      </w:r>
      <w:r>
        <w:t>y</w:t>
      </w:r>
      <w:r w:rsidRPr="007F3C2C">
        <w:t xml:space="preserve"> prírody a</w:t>
      </w:r>
      <w:r>
        <w:t> </w:t>
      </w:r>
      <w:r w:rsidRPr="007F3C2C">
        <w:t>krajiny</w:t>
      </w:r>
      <w:r>
        <w:t xml:space="preserve">, vyjadrenie – vplyv projektu na územia Natura 2000 </w:t>
      </w:r>
    </w:p>
    <w:p w14:paraId="3AC1947B" w14:textId="6C6F21F5" w:rsidR="00900C03" w:rsidRPr="007F3C2C" w:rsidRDefault="00900C03" w:rsidP="00900C03">
      <w:pPr>
        <w:pStyle w:val="Odsekzoznamu"/>
        <w:numPr>
          <w:ilvl w:val="0"/>
          <w:numId w:val="15"/>
        </w:numPr>
      </w:pPr>
      <w:r w:rsidRPr="007F3C2C">
        <w:t>OU-BB-OSZP-</w:t>
      </w:r>
      <w:r>
        <w:t>1</w:t>
      </w:r>
      <w:r w:rsidRPr="007F3C2C">
        <w:t xml:space="preserve">  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štátnej správy vôd a vybraných zložiek ŽP kraja – p</w:t>
      </w:r>
      <w:r>
        <w:t>rerušenie konania</w:t>
      </w:r>
    </w:p>
    <w:p w14:paraId="294879E2" w14:textId="77777777" w:rsidR="00900C03" w:rsidRDefault="00900C03" w:rsidP="00900C03">
      <w:pPr>
        <w:pStyle w:val="Odsekzoznamu"/>
        <w:numPr>
          <w:ilvl w:val="0"/>
          <w:numId w:val="15"/>
        </w:numPr>
      </w:pPr>
      <w:r>
        <w:t>OU-LC-OCDPK Okresný úrad Lučenec, odbor cestnej dopravy a pozemných komunikácií</w:t>
      </w:r>
    </w:p>
    <w:p w14:paraId="752D6690" w14:textId="329A6A57" w:rsidR="00900C03" w:rsidRDefault="007D247A" w:rsidP="00DB468C">
      <w:pPr>
        <w:pStyle w:val="Odsekzoznamu"/>
        <w:numPr>
          <w:ilvl w:val="0"/>
          <w:numId w:val="15"/>
        </w:numPr>
      </w:pPr>
      <w:r>
        <w:t>SVP, Slovenský vodohospodársky podnik Banská Bystrica</w:t>
      </w:r>
    </w:p>
    <w:p w14:paraId="12991E99" w14:textId="1FEBEE58" w:rsidR="007D247A" w:rsidRPr="007F3C2C" w:rsidRDefault="007D247A" w:rsidP="007D247A">
      <w:pPr>
        <w:pStyle w:val="Odsekzoznamu"/>
        <w:numPr>
          <w:ilvl w:val="0"/>
          <w:numId w:val="15"/>
        </w:numPr>
      </w:pPr>
      <w:r w:rsidRPr="007F3C2C">
        <w:t xml:space="preserve">OU-LC-OSZP-2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>
        <w:t xml:space="preserve">správa </w:t>
      </w:r>
      <w:r w:rsidRPr="007F3C2C">
        <w:t>ochran</w:t>
      </w:r>
      <w:r>
        <w:t>y</w:t>
      </w:r>
      <w:r w:rsidRPr="007F3C2C">
        <w:t xml:space="preserve"> prírody a</w:t>
      </w:r>
      <w:r>
        <w:t> </w:t>
      </w:r>
      <w:r w:rsidRPr="007F3C2C">
        <w:t>krajiny</w:t>
      </w:r>
      <w:r>
        <w:t xml:space="preserve">, </w:t>
      </w:r>
      <w:r w:rsidR="00740634">
        <w:t xml:space="preserve">záväzné stanovisko podľa § 9 543/2002 </w:t>
      </w:r>
      <w:proofErr w:type="spellStart"/>
      <w:r w:rsidR="00740634">
        <w:t>Z.z</w:t>
      </w:r>
      <w:proofErr w:type="spellEnd"/>
      <w:r w:rsidR="00740634">
        <w:t>.</w:t>
      </w:r>
    </w:p>
    <w:p w14:paraId="68EE56E8" w14:textId="3A1E8B58" w:rsidR="007D247A" w:rsidRDefault="00581BEA" w:rsidP="00DB468C">
      <w:pPr>
        <w:pStyle w:val="Odsekzoznamu"/>
        <w:numPr>
          <w:ilvl w:val="0"/>
          <w:numId w:val="15"/>
        </w:numPr>
      </w:pPr>
      <w:r>
        <w:t>Potvrdenie projektanta k stavbe, bezbariérovosť</w:t>
      </w:r>
    </w:p>
    <w:p w14:paraId="40D48450" w14:textId="4EEFE988" w:rsidR="00581BEA" w:rsidRDefault="00BF0861" w:rsidP="00DB468C">
      <w:pPr>
        <w:pStyle w:val="Odsekzoznamu"/>
        <w:numPr>
          <w:ilvl w:val="0"/>
          <w:numId w:val="15"/>
        </w:numPr>
      </w:pPr>
      <w:r>
        <w:t>OU-LC-OCDPK, Ohlásenie stavebných úprav</w:t>
      </w:r>
    </w:p>
    <w:p w14:paraId="64DEDD19" w14:textId="5186D850" w:rsidR="00895F3B" w:rsidRDefault="00895F3B" w:rsidP="00DB468C">
      <w:pPr>
        <w:pStyle w:val="Odsekzoznamu"/>
        <w:numPr>
          <w:ilvl w:val="0"/>
          <w:numId w:val="15"/>
        </w:numPr>
      </w:pPr>
      <w:r>
        <w:t>Zápis z pracovného stretnutia zo dňa 30.1.2020</w:t>
      </w:r>
    </w:p>
    <w:p w14:paraId="3EA707BC" w14:textId="63DB5DBF" w:rsidR="00895F3B" w:rsidRDefault="00895F3B" w:rsidP="00895F3B">
      <w:pPr>
        <w:pStyle w:val="Odsekzoznamu"/>
        <w:numPr>
          <w:ilvl w:val="0"/>
          <w:numId w:val="15"/>
        </w:numPr>
      </w:pPr>
      <w:r>
        <w:t>Zápis z pracovného stretnutia zo dňa 16.4.2020</w:t>
      </w:r>
    </w:p>
    <w:p w14:paraId="3D25556C" w14:textId="091F8071" w:rsidR="00895F3B" w:rsidRDefault="006D355F" w:rsidP="00DB468C">
      <w:pPr>
        <w:pStyle w:val="Odsekzoznamu"/>
        <w:numPr>
          <w:ilvl w:val="0"/>
          <w:numId w:val="15"/>
        </w:numPr>
      </w:pPr>
      <w:r>
        <w:t xml:space="preserve">SSD Stredoslovenská </w:t>
      </w:r>
      <w:proofErr w:type="spellStart"/>
      <w:r>
        <w:t>distribučná,Žilina</w:t>
      </w:r>
      <w:proofErr w:type="spellEnd"/>
      <w:r>
        <w:t>, existencia energetických zariadení</w:t>
      </w:r>
    </w:p>
    <w:p w14:paraId="2800B5E7" w14:textId="459D95E7" w:rsidR="000C0C62" w:rsidRDefault="006D355F" w:rsidP="000C0C62">
      <w:pPr>
        <w:pStyle w:val="Odsekzoznamu"/>
        <w:numPr>
          <w:ilvl w:val="0"/>
          <w:numId w:val="15"/>
        </w:numPr>
      </w:pPr>
      <w:r>
        <w:t>SSD Vyjadrenie</w:t>
      </w:r>
    </w:p>
    <w:p w14:paraId="498C9144" w14:textId="1B0CF5FA" w:rsidR="000C0C62" w:rsidRDefault="000C0C62" w:rsidP="000C0C62">
      <w:pPr>
        <w:pStyle w:val="Odsekzoznamu"/>
        <w:numPr>
          <w:ilvl w:val="0"/>
          <w:numId w:val="15"/>
        </w:numPr>
      </w:pPr>
      <w:r w:rsidRPr="000C0C62">
        <w:t>Potvrdenie o stavbe, bezbariérovosť</w:t>
      </w:r>
      <w:r>
        <w:t xml:space="preserve">  </w:t>
      </w:r>
    </w:p>
    <w:p w14:paraId="4FFEF22E" w14:textId="7264DBAC" w:rsidR="000C0C62" w:rsidRDefault="000C0C62" w:rsidP="000C0C62">
      <w:pPr>
        <w:pStyle w:val="Odsekzoznamu"/>
        <w:numPr>
          <w:ilvl w:val="0"/>
          <w:numId w:val="15"/>
        </w:numPr>
      </w:pPr>
      <w:r w:rsidRPr="000C0C62">
        <w:t xml:space="preserve">OU </w:t>
      </w:r>
      <w:proofErr w:type="spellStart"/>
      <w:r w:rsidRPr="000C0C62">
        <w:t>OCaPK</w:t>
      </w:r>
      <w:proofErr w:type="spellEnd"/>
      <w:r w:rsidRPr="000C0C62">
        <w:t xml:space="preserve"> Lučenec, Oznámenie stavebného úradu</w:t>
      </w:r>
    </w:p>
    <w:p w14:paraId="224C37F2" w14:textId="0810683A" w:rsidR="00567A0D" w:rsidRDefault="00567A0D" w:rsidP="000C0C62">
      <w:pPr>
        <w:pStyle w:val="Odsekzoznamu"/>
        <w:numPr>
          <w:ilvl w:val="0"/>
          <w:numId w:val="15"/>
        </w:numPr>
      </w:pPr>
      <w:r>
        <w:t>OR HaZZ v Lučenci Hasičský a záchranný zbor Lučenec</w:t>
      </w:r>
    </w:p>
    <w:p w14:paraId="787B3C0E" w14:textId="69BB2595" w:rsidR="00567A0D" w:rsidRDefault="00567A0D" w:rsidP="000C0C62">
      <w:pPr>
        <w:pStyle w:val="Odsekzoznamu"/>
        <w:numPr>
          <w:ilvl w:val="0"/>
          <w:numId w:val="15"/>
        </w:numPr>
      </w:pPr>
      <w:r>
        <w:lastRenderedPageBreak/>
        <w:t xml:space="preserve">OÚ BB OSZP </w:t>
      </w:r>
      <w:r w:rsidRPr="007F3C2C">
        <w:t xml:space="preserve">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štátnej správy vôd a vybraných zložiek ŽP kraja – </w:t>
      </w:r>
      <w:r>
        <w:t>postúpenie podania</w:t>
      </w:r>
    </w:p>
    <w:p w14:paraId="627351AB" w14:textId="4564B025" w:rsidR="00567A0D" w:rsidRPr="007F3C2C" w:rsidRDefault="00567A0D" w:rsidP="006C71F4">
      <w:pPr>
        <w:pStyle w:val="Odsekzoznamu"/>
        <w:numPr>
          <w:ilvl w:val="0"/>
          <w:numId w:val="15"/>
        </w:numPr>
      </w:pPr>
      <w:r w:rsidRPr="007F3C2C">
        <w:t xml:space="preserve">OU-LC-OSZP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>
        <w:t xml:space="preserve">správa </w:t>
      </w:r>
      <w:r w:rsidRPr="007F3C2C">
        <w:t>ochran</w:t>
      </w:r>
      <w:r>
        <w:t>y</w:t>
      </w:r>
      <w:r w:rsidRPr="007F3C2C">
        <w:t xml:space="preserve"> prírody a</w:t>
      </w:r>
      <w:r>
        <w:t> </w:t>
      </w:r>
      <w:r w:rsidRPr="007F3C2C">
        <w:t>krajiny</w:t>
      </w:r>
      <w:r>
        <w:t xml:space="preserve">, vyjadrenie </w:t>
      </w:r>
    </w:p>
    <w:p w14:paraId="4C163DBC" w14:textId="1C39A82C" w:rsidR="00567A0D" w:rsidRPr="007F3C2C" w:rsidRDefault="00567A0D" w:rsidP="00567A0D">
      <w:pPr>
        <w:pStyle w:val="Odsekzoznamu"/>
        <w:numPr>
          <w:ilvl w:val="0"/>
          <w:numId w:val="15"/>
        </w:numPr>
      </w:pPr>
      <w:r w:rsidRPr="007F3C2C">
        <w:t xml:space="preserve">OU-LC-OSZP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>
        <w:t xml:space="preserve">správa </w:t>
      </w:r>
      <w:r w:rsidRPr="007F3C2C">
        <w:t>ochran</w:t>
      </w:r>
      <w:r>
        <w:t>y</w:t>
      </w:r>
      <w:r w:rsidRPr="007F3C2C">
        <w:t xml:space="preserve"> prírody a</w:t>
      </w:r>
      <w:r>
        <w:t> </w:t>
      </w:r>
      <w:r w:rsidRPr="007F3C2C">
        <w:t>krajiny</w:t>
      </w:r>
      <w:r>
        <w:t xml:space="preserve">, </w:t>
      </w:r>
      <w:r>
        <w:t>odpoveď na žiadosť</w:t>
      </w:r>
    </w:p>
    <w:p w14:paraId="0E9B3E83" w14:textId="7957ED85" w:rsidR="002B3EBA" w:rsidRDefault="002B3EBA" w:rsidP="002B3EBA">
      <w:pPr>
        <w:pStyle w:val="Odsekzoznamu"/>
        <w:numPr>
          <w:ilvl w:val="0"/>
          <w:numId w:val="15"/>
        </w:numPr>
      </w:pPr>
      <w:r>
        <w:t xml:space="preserve">OÚ BB OSZP </w:t>
      </w:r>
      <w:r w:rsidRPr="007F3C2C">
        <w:t xml:space="preserve">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</w:t>
      </w:r>
      <w:r>
        <w:t xml:space="preserve">ochrany prírody </w:t>
      </w:r>
      <w:r w:rsidRPr="007F3C2C">
        <w:t xml:space="preserve">a vybraných zložiek ŽP kraja – </w:t>
      </w:r>
      <w:r>
        <w:t>odborné stanovisko, mimo územia chránených lokalít</w:t>
      </w:r>
    </w:p>
    <w:p w14:paraId="01D63D13" w14:textId="6B9B23B4" w:rsidR="002B3EBA" w:rsidRDefault="002B3EBA" w:rsidP="002B3EBA">
      <w:pPr>
        <w:pStyle w:val="Odsekzoznamu"/>
        <w:numPr>
          <w:ilvl w:val="0"/>
          <w:numId w:val="15"/>
        </w:numPr>
      </w:pPr>
      <w:r>
        <w:t xml:space="preserve">OÚ BB OSZP </w:t>
      </w:r>
      <w:r w:rsidRPr="007F3C2C">
        <w:t xml:space="preserve">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</w:t>
      </w:r>
      <w:r>
        <w:t xml:space="preserve">ochrany prírody </w:t>
      </w:r>
      <w:r w:rsidRPr="007F3C2C">
        <w:t xml:space="preserve">a vybraných zložiek ŽP kraja – </w:t>
      </w:r>
      <w:r>
        <w:t>oboznámenie s podkladmi rozhodnutia a upovedomenie</w:t>
      </w:r>
    </w:p>
    <w:p w14:paraId="06EEDAD8" w14:textId="0918DF15" w:rsidR="002B3EBA" w:rsidRDefault="002B3EBA" w:rsidP="002B3EBA">
      <w:pPr>
        <w:pStyle w:val="Odsekzoznamu"/>
        <w:numPr>
          <w:ilvl w:val="0"/>
          <w:numId w:val="15"/>
        </w:numPr>
      </w:pPr>
      <w:r>
        <w:t xml:space="preserve">OÚ BB OSZP </w:t>
      </w:r>
      <w:r w:rsidRPr="007F3C2C">
        <w:t xml:space="preserve">Okresný úrad Banská Bystrica odbor </w:t>
      </w:r>
      <w:proofErr w:type="spellStart"/>
      <w:r w:rsidRPr="007F3C2C">
        <w:t>starost.o</w:t>
      </w:r>
      <w:proofErr w:type="spellEnd"/>
      <w:r w:rsidRPr="007F3C2C">
        <w:t xml:space="preserve"> životné prostredie, Odd. </w:t>
      </w:r>
      <w:r>
        <w:t xml:space="preserve">ochrany prírody </w:t>
      </w:r>
      <w:r w:rsidRPr="007F3C2C">
        <w:t xml:space="preserve">a vybraných zložiek ŽP kraja – </w:t>
      </w:r>
      <w:r>
        <w:t xml:space="preserve">prílohy, </w:t>
      </w:r>
      <w:proofErr w:type="spellStart"/>
      <w:r>
        <w:t>Čerchovská</w:t>
      </w:r>
      <w:proofErr w:type="spellEnd"/>
      <w:r>
        <w:t xml:space="preserve"> vrchovina</w:t>
      </w:r>
    </w:p>
    <w:p w14:paraId="2EEA6A2F" w14:textId="3133E338" w:rsidR="002B3EBA" w:rsidRPr="007F3C2C" w:rsidRDefault="002B3EBA" w:rsidP="002B3EBA">
      <w:pPr>
        <w:pStyle w:val="Odsekzoznamu"/>
        <w:numPr>
          <w:ilvl w:val="0"/>
          <w:numId w:val="15"/>
        </w:numPr>
      </w:pPr>
      <w:r w:rsidRPr="007F3C2C">
        <w:t xml:space="preserve">OU-LC-OSZP  Okresný úrad Lučenec odbor </w:t>
      </w:r>
      <w:proofErr w:type="spellStart"/>
      <w:r w:rsidRPr="007F3C2C">
        <w:t>starost.o</w:t>
      </w:r>
      <w:proofErr w:type="spellEnd"/>
      <w:r w:rsidRPr="007F3C2C">
        <w:t xml:space="preserve"> životné prostredie, štátna </w:t>
      </w:r>
      <w:r>
        <w:t xml:space="preserve">správa </w:t>
      </w:r>
      <w:r w:rsidRPr="007F3C2C">
        <w:t>ochran</w:t>
      </w:r>
      <w:r>
        <w:t>y</w:t>
      </w:r>
      <w:r w:rsidRPr="007F3C2C">
        <w:t xml:space="preserve"> prírody a</w:t>
      </w:r>
      <w:r>
        <w:t> </w:t>
      </w:r>
      <w:r w:rsidRPr="007F3C2C">
        <w:t>krajiny</w:t>
      </w:r>
      <w:r>
        <w:t xml:space="preserve">, vyjadrenie </w:t>
      </w:r>
      <w:r>
        <w:t>, kópia</w:t>
      </w:r>
    </w:p>
    <w:p w14:paraId="3D3FF9E2" w14:textId="77777777" w:rsidR="002B3EBA" w:rsidRDefault="002B3EBA" w:rsidP="002B3EBA">
      <w:pPr>
        <w:pStyle w:val="Odsekzoznamu"/>
        <w:ind w:left="643"/>
      </w:pPr>
    </w:p>
    <w:p w14:paraId="4B9DBAC4" w14:textId="77777777" w:rsidR="00567A0D" w:rsidRDefault="00567A0D" w:rsidP="002B3EBA">
      <w:pPr>
        <w:pStyle w:val="Odsekzoznamu"/>
        <w:ind w:left="643"/>
      </w:pPr>
    </w:p>
    <w:p w14:paraId="547AF357" w14:textId="77777777" w:rsidR="000C0C62" w:rsidRDefault="000C0C62" w:rsidP="000C0C62"/>
    <w:p w14:paraId="21A316FD" w14:textId="77777777" w:rsidR="006D355F" w:rsidRDefault="006D355F" w:rsidP="006D355F">
      <w:pPr>
        <w:pStyle w:val="Odsekzoznamu"/>
      </w:pPr>
    </w:p>
    <w:sectPr w:rsidR="006D355F" w:rsidSect="008B4FF6">
      <w:footerReference w:type="even" r:id="rId7"/>
      <w:pgSz w:w="11906" w:h="16838"/>
      <w:pgMar w:top="720" w:right="720" w:bottom="720" w:left="720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BC51E" w14:textId="77777777" w:rsidR="008B0D0B" w:rsidRDefault="008B0D0B">
      <w:r>
        <w:separator/>
      </w:r>
    </w:p>
  </w:endnote>
  <w:endnote w:type="continuationSeparator" w:id="0">
    <w:p w14:paraId="4E991E57" w14:textId="77777777" w:rsidR="008B0D0B" w:rsidRDefault="008B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2D540A" w14:paraId="4D6B14D6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8578"/>
            <w:gridCol w:w="386"/>
          </w:tblGrid>
          <w:tr w:rsidR="002D540A" w14:paraId="76159106" w14:textId="77777777">
            <w:trPr>
              <w:trHeight w:val="360"/>
            </w:trPr>
            <w:tc>
              <w:tcPr>
                <w:tcW w:w="9180" w:type="dxa"/>
                <w:tcBorders>
                  <w:top w:val="single" w:sz="4" w:space="0" w:color="808080"/>
                </w:tcBorders>
                <w:shd w:val="clear" w:color="auto" w:fill="auto"/>
              </w:tcPr>
              <w:p w14:paraId="6A057A24" w14:textId="77777777" w:rsidR="002D540A" w:rsidRDefault="002D540A">
                <w:pPr>
                  <w:pStyle w:val="Pta"/>
                  <w:jc w:val="right"/>
                </w:pPr>
                <w:r>
                  <w:t>Sprievodná správa</w:t>
                </w:r>
              </w:p>
            </w:tc>
            <w:tc>
              <w:tcPr>
                <w:tcW w:w="390" w:type="dxa"/>
                <w:tcBorders>
                  <w:top w:val="single" w:sz="4" w:space="0" w:color="808080"/>
                </w:tcBorders>
                <w:shd w:val="clear" w:color="auto" w:fill="8064A2"/>
              </w:tcPr>
              <w:p w14:paraId="6F2B958F" w14:textId="77777777" w:rsidR="002D540A" w:rsidRDefault="000D1321">
                <w:pPr>
                  <w:pStyle w:val="Pta"/>
                  <w:jc w:val="right"/>
                </w:pPr>
                <w:r>
                  <w:fldChar w:fldCharType="begin"/>
                </w:r>
                <w:r w:rsidR="002D540A">
                  <w:instrText xml:space="preserve"> PAGE </w:instrText>
                </w:r>
                <w:r>
                  <w:fldChar w:fldCharType="separate"/>
                </w:r>
                <w:r w:rsidR="00151583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c>
          </w:tr>
        </w:tbl>
        <w:p w14:paraId="3469799C" w14:textId="77777777" w:rsidR="002D540A" w:rsidRDefault="002D540A">
          <w:pPr>
            <w:suppressAutoHyphens w:val="0"/>
            <w:rPr>
              <w:sz w:val="20"/>
              <w:szCs w:val="20"/>
              <w:lang w:eastAsia="sk-SK"/>
            </w:rPr>
          </w:pPr>
        </w:p>
      </w:tc>
    </w:tr>
  </w:tbl>
  <w:p w14:paraId="200B344E" w14:textId="77777777" w:rsidR="002D540A" w:rsidRDefault="002D54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10C07" w14:textId="77777777" w:rsidR="008B0D0B" w:rsidRDefault="008B0D0B">
      <w:r>
        <w:separator/>
      </w:r>
    </w:p>
  </w:footnote>
  <w:footnote w:type="continuationSeparator" w:id="0">
    <w:p w14:paraId="2C035C27" w14:textId="77777777" w:rsidR="008B0D0B" w:rsidRDefault="008B0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sk-SK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k-SK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lang w:val="sk-SK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03234"/>
    <w:multiLevelType w:val="hybridMultilevel"/>
    <w:tmpl w:val="7CE84A2C"/>
    <w:lvl w:ilvl="0" w:tplc="65805CB8">
      <w:start w:val="1012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4554F0E"/>
    <w:multiLevelType w:val="hybridMultilevel"/>
    <w:tmpl w:val="19F8B3C8"/>
    <w:lvl w:ilvl="0" w:tplc="88AA852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F58"/>
    <w:multiLevelType w:val="hybridMultilevel"/>
    <w:tmpl w:val="34224826"/>
    <w:lvl w:ilvl="0" w:tplc="93FE16E2">
      <w:start w:val="1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B1C3E"/>
    <w:multiLevelType w:val="hybridMultilevel"/>
    <w:tmpl w:val="A448DA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E22D0"/>
    <w:multiLevelType w:val="hybridMultilevel"/>
    <w:tmpl w:val="9FC6F40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D46AF3"/>
    <w:multiLevelType w:val="hybridMultilevel"/>
    <w:tmpl w:val="F58A7816"/>
    <w:lvl w:ilvl="0" w:tplc="D8445616">
      <w:start w:val="1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881291"/>
    <w:multiLevelType w:val="hybridMultilevel"/>
    <w:tmpl w:val="90DA75BE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2151C"/>
    <w:multiLevelType w:val="hybridMultilevel"/>
    <w:tmpl w:val="F6F0166A"/>
    <w:lvl w:ilvl="0" w:tplc="041B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2078E5"/>
    <w:multiLevelType w:val="multilevel"/>
    <w:tmpl w:val="19F8B3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6"/>
  </w:num>
  <w:num w:numId="13">
    <w:abstractNumId w:val="9"/>
  </w:num>
  <w:num w:numId="14">
    <w:abstractNumId w:val="1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CA"/>
    <w:rsid w:val="00003182"/>
    <w:rsid w:val="0002734E"/>
    <w:rsid w:val="000C0C62"/>
    <w:rsid w:val="000C132A"/>
    <w:rsid w:val="000D1321"/>
    <w:rsid w:val="000E3B58"/>
    <w:rsid w:val="000F0AFA"/>
    <w:rsid w:val="00101DC9"/>
    <w:rsid w:val="00113AE0"/>
    <w:rsid w:val="001456CD"/>
    <w:rsid w:val="00151583"/>
    <w:rsid w:val="00171C59"/>
    <w:rsid w:val="00171FE5"/>
    <w:rsid w:val="001929CE"/>
    <w:rsid w:val="001E6E07"/>
    <w:rsid w:val="002543C6"/>
    <w:rsid w:val="00271173"/>
    <w:rsid w:val="002B2002"/>
    <w:rsid w:val="002B3EBA"/>
    <w:rsid w:val="002D058B"/>
    <w:rsid w:val="002D540A"/>
    <w:rsid w:val="002F50A5"/>
    <w:rsid w:val="00342EED"/>
    <w:rsid w:val="00347D6E"/>
    <w:rsid w:val="00362783"/>
    <w:rsid w:val="00373316"/>
    <w:rsid w:val="00387D50"/>
    <w:rsid w:val="00395A50"/>
    <w:rsid w:val="003A0A6B"/>
    <w:rsid w:val="003B38BC"/>
    <w:rsid w:val="0041077D"/>
    <w:rsid w:val="0042529C"/>
    <w:rsid w:val="004309CA"/>
    <w:rsid w:val="00476026"/>
    <w:rsid w:val="00491FA6"/>
    <w:rsid w:val="004B26B3"/>
    <w:rsid w:val="004C02D1"/>
    <w:rsid w:val="004C0A78"/>
    <w:rsid w:val="004C486F"/>
    <w:rsid w:val="004D09D9"/>
    <w:rsid w:val="004F63B9"/>
    <w:rsid w:val="00500D53"/>
    <w:rsid w:val="0054344E"/>
    <w:rsid w:val="0055087F"/>
    <w:rsid w:val="00567A0D"/>
    <w:rsid w:val="00581BEA"/>
    <w:rsid w:val="00585C16"/>
    <w:rsid w:val="00594EA5"/>
    <w:rsid w:val="00597F1A"/>
    <w:rsid w:val="005B0A15"/>
    <w:rsid w:val="005E69A9"/>
    <w:rsid w:val="00612CDB"/>
    <w:rsid w:val="0063670B"/>
    <w:rsid w:val="00645D0E"/>
    <w:rsid w:val="00646991"/>
    <w:rsid w:val="00686577"/>
    <w:rsid w:val="006D3436"/>
    <w:rsid w:val="006D355F"/>
    <w:rsid w:val="006F314F"/>
    <w:rsid w:val="00735CED"/>
    <w:rsid w:val="00740634"/>
    <w:rsid w:val="00746EBB"/>
    <w:rsid w:val="007D247A"/>
    <w:rsid w:val="007D290F"/>
    <w:rsid w:val="007F3C2C"/>
    <w:rsid w:val="008008C1"/>
    <w:rsid w:val="00850102"/>
    <w:rsid w:val="00895F3B"/>
    <w:rsid w:val="008B0D0B"/>
    <w:rsid w:val="008B4FF6"/>
    <w:rsid w:val="008F5A0F"/>
    <w:rsid w:val="00900C03"/>
    <w:rsid w:val="009134C7"/>
    <w:rsid w:val="0093045F"/>
    <w:rsid w:val="0093208E"/>
    <w:rsid w:val="00942B4A"/>
    <w:rsid w:val="0095443D"/>
    <w:rsid w:val="00982555"/>
    <w:rsid w:val="00990570"/>
    <w:rsid w:val="009D36D2"/>
    <w:rsid w:val="00A10FD2"/>
    <w:rsid w:val="00A37CAE"/>
    <w:rsid w:val="00A40FCF"/>
    <w:rsid w:val="00AA071A"/>
    <w:rsid w:val="00AD2FE7"/>
    <w:rsid w:val="00AE32A5"/>
    <w:rsid w:val="00AE4B47"/>
    <w:rsid w:val="00B05E8F"/>
    <w:rsid w:val="00B1070A"/>
    <w:rsid w:val="00B22D0A"/>
    <w:rsid w:val="00B262AC"/>
    <w:rsid w:val="00B84823"/>
    <w:rsid w:val="00B85A49"/>
    <w:rsid w:val="00BB08DE"/>
    <w:rsid w:val="00BD4B9C"/>
    <w:rsid w:val="00BF0861"/>
    <w:rsid w:val="00BF27EC"/>
    <w:rsid w:val="00C11C08"/>
    <w:rsid w:val="00C52961"/>
    <w:rsid w:val="00C8575B"/>
    <w:rsid w:val="00CA7216"/>
    <w:rsid w:val="00D601D5"/>
    <w:rsid w:val="00D75D65"/>
    <w:rsid w:val="00DB468C"/>
    <w:rsid w:val="00DD450D"/>
    <w:rsid w:val="00DE5F9C"/>
    <w:rsid w:val="00DF7045"/>
    <w:rsid w:val="00E424A2"/>
    <w:rsid w:val="00E5219C"/>
    <w:rsid w:val="00EC0C2C"/>
    <w:rsid w:val="00ED1817"/>
    <w:rsid w:val="00F833D3"/>
    <w:rsid w:val="00F9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501A97"/>
  <w15:docId w15:val="{59636A71-B7BC-433D-8279-60D8CFDF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071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y"/>
    <w:next w:val="Normlny"/>
    <w:qFormat/>
    <w:rsid w:val="00AA071A"/>
    <w:pPr>
      <w:keepNext/>
      <w:widowControl w:val="0"/>
      <w:numPr>
        <w:numId w:val="1"/>
      </w:numPr>
      <w:suppressLineNumbers/>
      <w:jc w:val="both"/>
      <w:outlineLvl w:val="0"/>
    </w:pPr>
    <w:rPr>
      <w:rFonts w:eastAsia="Arial Unicode MS"/>
      <w:b/>
      <w:iCs/>
    </w:rPr>
  </w:style>
  <w:style w:type="paragraph" w:styleId="Nadpis2">
    <w:name w:val="heading 2"/>
    <w:basedOn w:val="Normlny"/>
    <w:next w:val="Normlny"/>
    <w:qFormat/>
    <w:rsid w:val="00AA071A"/>
    <w:pPr>
      <w:keepNext/>
      <w:widowControl w:val="0"/>
      <w:numPr>
        <w:ilvl w:val="1"/>
        <w:numId w:val="1"/>
      </w:numPr>
      <w:suppressLineNumbers/>
      <w:outlineLvl w:val="1"/>
    </w:pPr>
    <w:rPr>
      <w:rFonts w:eastAsia="Arial Unicode MS"/>
      <w:b/>
      <w:bCs/>
      <w:iCs/>
      <w:sz w:val="40"/>
    </w:rPr>
  </w:style>
  <w:style w:type="paragraph" w:styleId="Nadpis3">
    <w:name w:val="heading 3"/>
    <w:basedOn w:val="Normlny"/>
    <w:next w:val="Normlny"/>
    <w:qFormat/>
    <w:rsid w:val="00AA071A"/>
    <w:pPr>
      <w:keepNext/>
      <w:widowControl w:val="0"/>
      <w:numPr>
        <w:ilvl w:val="2"/>
        <w:numId w:val="1"/>
      </w:numPr>
      <w:suppressLineNumbers/>
      <w:outlineLvl w:val="2"/>
    </w:pPr>
    <w:rPr>
      <w:i/>
    </w:rPr>
  </w:style>
  <w:style w:type="paragraph" w:styleId="Nadpis4">
    <w:name w:val="heading 4"/>
    <w:basedOn w:val="Normlny"/>
    <w:next w:val="Normlny"/>
    <w:qFormat/>
    <w:rsid w:val="00AA071A"/>
    <w:pPr>
      <w:keepNext/>
      <w:widowControl w:val="0"/>
      <w:numPr>
        <w:ilvl w:val="3"/>
        <w:numId w:val="1"/>
      </w:numPr>
      <w:jc w:val="both"/>
      <w:outlineLvl w:val="3"/>
    </w:pPr>
    <w:rPr>
      <w:i/>
      <w:color w:val="339966"/>
    </w:rPr>
  </w:style>
  <w:style w:type="paragraph" w:styleId="Nadpis5">
    <w:name w:val="heading 5"/>
    <w:basedOn w:val="Normlny"/>
    <w:next w:val="Normlny"/>
    <w:qFormat/>
    <w:rsid w:val="00AA071A"/>
    <w:pPr>
      <w:keepNext/>
      <w:widowControl w:val="0"/>
      <w:numPr>
        <w:ilvl w:val="4"/>
        <w:numId w:val="1"/>
      </w:numPr>
      <w:suppressLineNumbers/>
      <w:jc w:val="both"/>
      <w:outlineLvl w:val="4"/>
    </w:pPr>
    <w:rPr>
      <w:bCs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AA071A"/>
  </w:style>
  <w:style w:type="character" w:customStyle="1" w:styleId="WW8Num2z0">
    <w:name w:val="WW8Num2z0"/>
    <w:rsid w:val="00AA071A"/>
    <w:rPr>
      <w:rFonts w:hint="default"/>
    </w:rPr>
  </w:style>
  <w:style w:type="character" w:customStyle="1" w:styleId="WW8Num2z1">
    <w:name w:val="WW8Num2z1"/>
    <w:rsid w:val="00AA071A"/>
  </w:style>
  <w:style w:type="character" w:customStyle="1" w:styleId="WW8Num2z2">
    <w:name w:val="WW8Num2z2"/>
    <w:rsid w:val="00AA071A"/>
  </w:style>
  <w:style w:type="character" w:customStyle="1" w:styleId="WW8Num2z3">
    <w:name w:val="WW8Num2z3"/>
    <w:rsid w:val="00AA071A"/>
  </w:style>
  <w:style w:type="character" w:customStyle="1" w:styleId="WW8Num2z4">
    <w:name w:val="WW8Num2z4"/>
    <w:rsid w:val="00AA071A"/>
  </w:style>
  <w:style w:type="character" w:customStyle="1" w:styleId="WW8Num2z5">
    <w:name w:val="WW8Num2z5"/>
    <w:rsid w:val="00AA071A"/>
  </w:style>
  <w:style w:type="character" w:customStyle="1" w:styleId="WW8Num2z6">
    <w:name w:val="WW8Num2z6"/>
    <w:rsid w:val="00AA071A"/>
  </w:style>
  <w:style w:type="character" w:customStyle="1" w:styleId="WW8Num2z7">
    <w:name w:val="WW8Num2z7"/>
    <w:rsid w:val="00AA071A"/>
  </w:style>
  <w:style w:type="character" w:customStyle="1" w:styleId="WW8Num2z8">
    <w:name w:val="WW8Num2z8"/>
    <w:rsid w:val="00AA071A"/>
  </w:style>
  <w:style w:type="character" w:customStyle="1" w:styleId="WW8Num3z0">
    <w:name w:val="WW8Num3z0"/>
    <w:rsid w:val="00AA071A"/>
    <w:rPr>
      <w:rFonts w:ascii="Symbol" w:hAnsi="Symbol" w:cs="Symbol" w:hint="default"/>
      <w:lang w:val="sk-SK"/>
    </w:rPr>
  </w:style>
  <w:style w:type="character" w:customStyle="1" w:styleId="WW8Num3z1">
    <w:name w:val="WW8Num3z1"/>
    <w:rsid w:val="00AA071A"/>
    <w:rPr>
      <w:rFonts w:ascii="Courier New" w:hAnsi="Courier New" w:cs="Courier New" w:hint="default"/>
    </w:rPr>
  </w:style>
  <w:style w:type="character" w:customStyle="1" w:styleId="WW8Num3z2">
    <w:name w:val="WW8Num3z2"/>
    <w:rsid w:val="00AA071A"/>
    <w:rPr>
      <w:rFonts w:ascii="Wingdings" w:hAnsi="Wingdings" w:cs="Wingdings" w:hint="default"/>
    </w:rPr>
  </w:style>
  <w:style w:type="character" w:customStyle="1" w:styleId="WW8Num4z0">
    <w:name w:val="WW8Num4z0"/>
    <w:rsid w:val="00AA071A"/>
    <w:rPr>
      <w:rFonts w:ascii="Symbol" w:hAnsi="Symbol" w:cs="Symbol" w:hint="default"/>
    </w:rPr>
  </w:style>
  <w:style w:type="character" w:customStyle="1" w:styleId="WW8Num4z1">
    <w:name w:val="WW8Num4z1"/>
    <w:rsid w:val="00AA071A"/>
    <w:rPr>
      <w:rFonts w:ascii="Courier New" w:hAnsi="Courier New" w:cs="Courier New" w:hint="default"/>
    </w:rPr>
  </w:style>
  <w:style w:type="character" w:customStyle="1" w:styleId="WW8Num4z2">
    <w:name w:val="WW8Num4z2"/>
    <w:rsid w:val="00AA071A"/>
    <w:rPr>
      <w:rFonts w:ascii="Wingdings" w:hAnsi="Wingdings" w:cs="Wingdings" w:hint="default"/>
    </w:rPr>
  </w:style>
  <w:style w:type="character" w:customStyle="1" w:styleId="WW8Num5z0">
    <w:name w:val="WW8Num5z0"/>
    <w:rsid w:val="00AA071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AA071A"/>
    <w:rPr>
      <w:rFonts w:ascii="Courier New" w:hAnsi="Courier New" w:cs="Courier New" w:hint="default"/>
    </w:rPr>
  </w:style>
  <w:style w:type="character" w:customStyle="1" w:styleId="WW8Num5z2">
    <w:name w:val="WW8Num5z2"/>
    <w:rsid w:val="00AA071A"/>
    <w:rPr>
      <w:rFonts w:ascii="Wingdings" w:hAnsi="Wingdings" w:cs="Wingdings" w:hint="default"/>
    </w:rPr>
  </w:style>
  <w:style w:type="character" w:customStyle="1" w:styleId="WW8Num5z3">
    <w:name w:val="WW8Num5z3"/>
    <w:rsid w:val="00AA071A"/>
    <w:rPr>
      <w:rFonts w:ascii="Symbol" w:hAnsi="Symbol" w:cs="Symbol" w:hint="default"/>
    </w:rPr>
  </w:style>
  <w:style w:type="character" w:customStyle="1" w:styleId="WW8Num6z0">
    <w:name w:val="WW8Num6z0"/>
    <w:rsid w:val="00AA071A"/>
    <w:rPr>
      <w:rFonts w:hint="default"/>
    </w:rPr>
  </w:style>
  <w:style w:type="character" w:customStyle="1" w:styleId="WW8Num7z0">
    <w:name w:val="WW8Num7z0"/>
    <w:rsid w:val="00AA071A"/>
    <w:rPr>
      <w:rFonts w:ascii="Symbol" w:hAnsi="Symbol" w:cs="Symbol" w:hint="default"/>
      <w:lang w:val="sk-SK"/>
    </w:rPr>
  </w:style>
  <w:style w:type="character" w:customStyle="1" w:styleId="WW8Num7z1">
    <w:name w:val="WW8Num7z1"/>
    <w:rsid w:val="00AA071A"/>
    <w:rPr>
      <w:rFonts w:ascii="Courier New" w:hAnsi="Courier New" w:cs="Courier New" w:hint="default"/>
    </w:rPr>
  </w:style>
  <w:style w:type="character" w:customStyle="1" w:styleId="WW8Num7z2">
    <w:name w:val="WW8Num7z2"/>
    <w:rsid w:val="00AA071A"/>
    <w:rPr>
      <w:rFonts w:ascii="Wingdings" w:hAnsi="Wingdings" w:cs="Wingdings" w:hint="default"/>
    </w:rPr>
  </w:style>
  <w:style w:type="character" w:customStyle="1" w:styleId="WW8Num8z0">
    <w:name w:val="WW8Num8z0"/>
    <w:rsid w:val="00AA071A"/>
    <w:rPr>
      <w:rFonts w:ascii="Symbol" w:hAnsi="Symbol" w:cs="Symbol" w:hint="default"/>
    </w:rPr>
  </w:style>
  <w:style w:type="character" w:customStyle="1" w:styleId="WW8Num8z2">
    <w:name w:val="WW8Num8z2"/>
    <w:rsid w:val="00AA071A"/>
    <w:rPr>
      <w:rFonts w:ascii="Wingdings" w:hAnsi="Wingdings" w:cs="Wingdings" w:hint="default"/>
    </w:rPr>
  </w:style>
  <w:style w:type="character" w:customStyle="1" w:styleId="WW8Num8z4">
    <w:name w:val="WW8Num8z4"/>
    <w:rsid w:val="00AA071A"/>
    <w:rPr>
      <w:rFonts w:ascii="Courier New" w:hAnsi="Courier New" w:cs="Courier New" w:hint="default"/>
    </w:rPr>
  </w:style>
  <w:style w:type="character" w:customStyle="1" w:styleId="WW8Num9z0">
    <w:name w:val="WW8Num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A071A"/>
    <w:rPr>
      <w:rFonts w:ascii="Courier New" w:hAnsi="Courier New" w:cs="Courier New" w:hint="default"/>
    </w:rPr>
  </w:style>
  <w:style w:type="character" w:customStyle="1" w:styleId="WW8Num9z2">
    <w:name w:val="WW8Num9z2"/>
    <w:rsid w:val="00AA071A"/>
    <w:rPr>
      <w:rFonts w:ascii="Wingdings" w:hAnsi="Wingdings" w:cs="Wingdings" w:hint="default"/>
    </w:rPr>
  </w:style>
  <w:style w:type="character" w:customStyle="1" w:styleId="WW8Num9z3">
    <w:name w:val="WW8Num9z3"/>
    <w:rsid w:val="00AA071A"/>
    <w:rPr>
      <w:rFonts w:ascii="Symbol" w:hAnsi="Symbol" w:cs="Symbol" w:hint="default"/>
    </w:rPr>
  </w:style>
  <w:style w:type="character" w:customStyle="1" w:styleId="WW8Num10z0">
    <w:name w:val="WW8Num10z0"/>
    <w:rsid w:val="00AA071A"/>
    <w:rPr>
      <w:rFonts w:ascii="Wingdings" w:eastAsia="Times New Roman" w:hAnsi="Wingdings" w:cs="Times New Roman" w:hint="default"/>
      <w:lang w:val="sk-SK"/>
    </w:rPr>
  </w:style>
  <w:style w:type="character" w:customStyle="1" w:styleId="WW8Num10z1">
    <w:name w:val="WW8Num10z1"/>
    <w:rsid w:val="00AA071A"/>
    <w:rPr>
      <w:rFonts w:ascii="Courier New" w:hAnsi="Courier New" w:cs="Times New Roman" w:hint="default"/>
    </w:rPr>
  </w:style>
  <w:style w:type="character" w:customStyle="1" w:styleId="WW8Num10z2">
    <w:name w:val="WW8Num10z2"/>
    <w:rsid w:val="00AA071A"/>
    <w:rPr>
      <w:rFonts w:ascii="Wingdings" w:hAnsi="Wingdings" w:cs="Wingdings" w:hint="default"/>
    </w:rPr>
  </w:style>
  <w:style w:type="character" w:customStyle="1" w:styleId="WW8Num10z3">
    <w:name w:val="WW8Num10z3"/>
    <w:rsid w:val="00AA071A"/>
    <w:rPr>
      <w:rFonts w:ascii="Symbol" w:hAnsi="Symbol" w:cs="Symbol" w:hint="default"/>
    </w:rPr>
  </w:style>
  <w:style w:type="character" w:customStyle="1" w:styleId="WW8Num10z4">
    <w:name w:val="WW8Num10z4"/>
    <w:rsid w:val="00AA071A"/>
  </w:style>
  <w:style w:type="character" w:customStyle="1" w:styleId="WW8Num10z5">
    <w:name w:val="WW8Num10z5"/>
    <w:rsid w:val="00AA071A"/>
  </w:style>
  <w:style w:type="character" w:customStyle="1" w:styleId="WW8Num10z6">
    <w:name w:val="WW8Num10z6"/>
    <w:rsid w:val="00AA071A"/>
  </w:style>
  <w:style w:type="character" w:customStyle="1" w:styleId="WW8Num10z7">
    <w:name w:val="WW8Num10z7"/>
    <w:rsid w:val="00AA071A"/>
  </w:style>
  <w:style w:type="character" w:customStyle="1" w:styleId="WW8Num10z8">
    <w:name w:val="WW8Num10z8"/>
    <w:rsid w:val="00AA071A"/>
  </w:style>
  <w:style w:type="character" w:customStyle="1" w:styleId="WW8Num11z0">
    <w:name w:val="WW8Num11z0"/>
    <w:rsid w:val="00AA071A"/>
    <w:rPr>
      <w:rFonts w:hint="default"/>
    </w:rPr>
  </w:style>
  <w:style w:type="character" w:customStyle="1" w:styleId="WW8Num11z2">
    <w:name w:val="WW8Num11z2"/>
    <w:rsid w:val="00AA071A"/>
  </w:style>
  <w:style w:type="character" w:customStyle="1" w:styleId="WW8Num11z3">
    <w:name w:val="WW8Num11z3"/>
    <w:rsid w:val="00AA071A"/>
  </w:style>
  <w:style w:type="character" w:customStyle="1" w:styleId="WW8Num11z4">
    <w:name w:val="WW8Num11z4"/>
    <w:rsid w:val="00AA071A"/>
  </w:style>
  <w:style w:type="character" w:customStyle="1" w:styleId="WW8Num11z5">
    <w:name w:val="WW8Num11z5"/>
    <w:rsid w:val="00AA071A"/>
  </w:style>
  <w:style w:type="character" w:customStyle="1" w:styleId="WW8Num11z6">
    <w:name w:val="WW8Num11z6"/>
    <w:rsid w:val="00AA071A"/>
  </w:style>
  <w:style w:type="character" w:customStyle="1" w:styleId="WW8Num11z7">
    <w:name w:val="WW8Num11z7"/>
    <w:rsid w:val="00AA071A"/>
  </w:style>
  <w:style w:type="character" w:customStyle="1" w:styleId="WW8Num11z8">
    <w:name w:val="WW8Num11z8"/>
    <w:rsid w:val="00AA071A"/>
  </w:style>
  <w:style w:type="character" w:customStyle="1" w:styleId="WW8Num12z0">
    <w:name w:val="WW8Num12z0"/>
    <w:rsid w:val="00AA071A"/>
    <w:rPr>
      <w:rFonts w:ascii="Symbol" w:hAnsi="Symbol" w:cs="Symbol" w:hint="default"/>
    </w:rPr>
  </w:style>
  <w:style w:type="character" w:customStyle="1" w:styleId="WW8Num12z1">
    <w:name w:val="WW8Num12z1"/>
    <w:rsid w:val="00AA071A"/>
    <w:rPr>
      <w:rFonts w:ascii="Courier New" w:hAnsi="Courier New" w:cs="Courier New" w:hint="default"/>
    </w:rPr>
  </w:style>
  <w:style w:type="character" w:customStyle="1" w:styleId="WW8Num12z2">
    <w:name w:val="WW8Num12z2"/>
    <w:rsid w:val="00AA071A"/>
    <w:rPr>
      <w:rFonts w:ascii="Wingdings" w:hAnsi="Wingdings" w:cs="Wingdings" w:hint="default"/>
    </w:rPr>
  </w:style>
  <w:style w:type="character" w:customStyle="1" w:styleId="WW8Num13z0">
    <w:name w:val="WW8Num13z0"/>
    <w:rsid w:val="00AA071A"/>
    <w:rPr>
      <w:b/>
      <w:bCs/>
      <w:lang w:val="sk-SK"/>
    </w:rPr>
  </w:style>
  <w:style w:type="character" w:customStyle="1" w:styleId="WW8Num13z1">
    <w:name w:val="WW8Num13z1"/>
    <w:rsid w:val="00AA071A"/>
  </w:style>
  <w:style w:type="character" w:customStyle="1" w:styleId="WW8Num13z2">
    <w:name w:val="WW8Num13z2"/>
    <w:rsid w:val="00AA071A"/>
  </w:style>
  <w:style w:type="character" w:customStyle="1" w:styleId="WW8Num13z3">
    <w:name w:val="WW8Num13z3"/>
    <w:rsid w:val="00AA071A"/>
  </w:style>
  <w:style w:type="character" w:customStyle="1" w:styleId="WW8Num13z4">
    <w:name w:val="WW8Num13z4"/>
    <w:rsid w:val="00AA071A"/>
  </w:style>
  <w:style w:type="character" w:customStyle="1" w:styleId="WW8Num13z5">
    <w:name w:val="WW8Num13z5"/>
    <w:rsid w:val="00AA071A"/>
  </w:style>
  <w:style w:type="character" w:customStyle="1" w:styleId="WW8Num13z6">
    <w:name w:val="WW8Num13z6"/>
    <w:rsid w:val="00AA071A"/>
  </w:style>
  <w:style w:type="character" w:customStyle="1" w:styleId="WW8Num13z7">
    <w:name w:val="WW8Num13z7"/>
    <w:rsid w:val="00AA071A"/>
  </w:style>
  <w:style w:type="character" w:customStyle="1" w:styleId="WW8Num13z8">
    <w:name w:val="WW8Num13z8"/>
    <w:rsid w:val="00AA071A"/>
  </w:style>
  <w:style w:type="character" w:customStyle="1" w:styleId="WW8Num14z0">
    <w:name w:val="WW8Num14z0"/>
    <w:rsid w:val="00AA071A"/>
    <w:rPr>
      <w:rFonts w:ascii="Symbol" w:hAnsi="Symbol" w:cs="Symbol" w:hint="default"/>
    </w:rPr>
  </w:style>
  <w:style w:type="character" w:customStyle="1" w:styleId="WW8Num14z1">
    <w:name w:val="WW8Num14z1"/>
    <w:rsid w:val="00AA071A"/>
    <w:rPr>
      <w:rFonts w:ascii="Courier New" w:hAnsi="Courier New" w:cs="Courier New" w:hint="default"/>
    </w:rPr>
  </w:style>
  <w:style w:type="character" w:customStyle="1" w:styleId="WW8Num14z2">
    <w:name w:val="WW8Num14z2"/>
    <w:rsid w:val="00AA071A"/>
    <w:rPr>
      <w:rFonts w:ascii="Wingdings" w:hAnsi="Wingdings" w:cs="Wingdings" w:hint="default"/>
    </w:rPr>
  </w:style>
  <w:style w:type="character" w:customStyle="1" w:styleId="WW8Num15z0">
    <w:name w:val="WW8Num15z0"/>
    <w:rsid w:val="00AA071A"/>
  </w:style>
  <w:style w:type="character" w:customStyle="1" w:styleId="WW8Num15z1">
    <w:name w:val="WW8Num15z1"/>
    <w:rsid w:val="00AA071A"/>
  </w:style>
  <w:style w:type="character" w:customStyle="1" w:styleId="WW8Num15z2">
    <w:name w:val="WW8Num15z2"/>
    <w:rsid w:val="00AA071A"/>
  </w:style>
  <w:style w:type="character" w:customStyle="1" w:styleId="WW8Num15z3">
    <w:name w:val="WW8Num15z3"/>
    <w:rsid w:val="00AA071A"/>
  </w:style>
  <w:style w:type="character" w:customStyle="1" w:styleId="WW8Num15z4">
    <w:name w:val="WW8Num15z4"/>
    <w:rsid w:val="00AA071A"/>
  </w:style>
  <w:style w:type="character" w:customStyle="1" w:styleId="WW8Num15z5">
    <w:name w:val="WW8Num15z5"/>
    <w:rsid w:val="00AA071A"/>
  </w:style>
  <w:style w:type="character" w:customStyle="1" w:styleId="WW8Num15z6">
    <w:name w:val="WW8Num15z6"/>
    <w:rsid w:val="00AA071A"/>
  </w:style>
  <w:style w:type="character" w:customStyle="1" w:styleId="WW8Num15z7">
    <w:name w:val="WW8Num15z7"/>
    <w:rsid w:val="00AA071A"/>
  </w:style>
  <w:style w:type="character" w:customStyle="1" w:styleId="WW8Num15z8">
    <w:name w:val="WW8Num15z8"/>
    <w:rsid w:val="00AA071A"/>
  </w:style>
  <w:style w:type="character" w:customStyle="1" w:styleId="WW8Num16z0">
    <w:name w:val="WW8Num16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AA071A"/>
    <w:rPr>
      <w:rFonts w:ascii="Courier New" w:hAnsi="Courier New" w:cs="Courier New" w:hint="default"/>
    </w:rPr>
  </w:style>
  <w:style w:type="character" w:customStyle="1" w:styleId="WW8Num16z2">
    <w:name w:val="WW8Num16z2"/>
    <w:rsid w:val="00AA071A"/>
    <w:rPr>
      <w:rFonts w:ascii="Wingdings" w:hAnsi="Wingdings" w:cs="Wingdings" w:hint="default"/>
    </w:rPr>
  </w:style>
  <w:style w:type="character" w:customStyle="1" w:styleId="WW8Num16z3">
    <w:name w:val="WW8Num16z3"/>
    <w:rsid w:val="00AA071A"/>
    <w:rPr>
      <w:rFonts w:ascii="Symbol" w:hAnsi="Symbol" w:cs="Symbol" w:hint="default"/>
    </w:rPr>
  </w:style>
  <w:style w:type="character" w:customStyle="1" w:styleId="WW8Num17z0">
    <w:name w:val="WW8Num17z0"/>
    <w:rsid w:val="00AA071A"/>
    <w:rPr>
      <w:rFonts w:ascii="Symbol" w:hAnsi="Symbol" w:cs="Symbol" w:hint="default"/>
    </w:rPr>
  </w:style>
  <w:style w:type="character" w:customStyle="1" w:styleId="WW8Num17z1">
    <w:name w:val="WW8Num17z1"/>
    <w:rsid w:val="00AA071A"/>
    <w:rPr>
      <w:rFonts w:ascii="Symbol" w:hAnsi="Symbol" w:cs="Symbol" w:hint="default"/>
      <w:sz w:val="20"/>
    </w:rPr>
  </w:style>
  <w:style w:type="character" w:customStyle="1" w:styleId="WW8Num17z2">
    <w:name w:val="WW8Num17z2"/>
    <w:rsid w:val="00AA071A"/>
    <w:rPr>
      <w:rFonts w:ascii="Wingdings" w:hAnsi="Wingdings" w:cs="Wingdings" w:hint="default"/>
    </w:rPr>
  </w:style>
  <w:style w:type="character" w:customStyle="1" w:styleId="WW8Num17z4">
    <w:name w:val="WW8Num17z4"/>
    <w:rsid w:val="00AA071A"/>
    <w:rPr>
      <w:rFonts w:ascii="Courier New" w:hAnsi="Courier New" w:cs="Courier New" w:hint="default"/>
    </w:rPr>
  </w:style>
  <w:style w:type="character" w:customStyle="1" w:styleId="WW8Num18z0">
    <w:name w:val="WW8Num18z0"/>
    <w:rsid w:val="00AA071A"/>
    <w:rPr>
      <w:rFonts w:hint="default"/>
    </w:rPr>
  </w:style>
  <w:style w:type="character" w:customStyle="1" w:styleId="WW8Num18z1">
    <w:name w:val="WW8Num18z1"/>
    <w:rsid w:val="00AA071A"/>
  </w:style>
  <w:style w:type="character" w:customStyle="1" w:styleId="WW8Num18z2">
    <w:name w:val="WW8Num18z2"/>
    <w:rsid w:val="00AA071A"/>
  </w:style>
  <w:style w:type="character" w:customStyle="1" w:styleId="WW8Num18z3">
    <w:name w:val="WW8Num18z3"/>
    <w:rsid w:val="00AA071A"/>
  </w:style>
  <w:style w:type="character" w:customStyle="1" w:styleId="WW8Num18z4">
    <w:name w:val="WW8Num18z4"/>
    <w:rsid w:val="00AA071A"/>
  </w:style>
  <w:style w:type="character" w:customStyle="1" w:styleId="WW8Num18z5">
    <w:name w:val="WW8Num18z5"/>
    <w:rsid w:val="00AA071A"/>
  </w:style>
  <w:style w:type="character" w:customStyle="1" w:styleId="WW8Num18z6">
    <w:name w:val="WW8Num18z6"/>
    <w:rsid w:val="00AA071A"/>
  </w:style>
  <w:style w:type="character" w:customStyle="1" w:styleId="WW8Num18z7">
    <w:name w:val="WW8Num18z7"/>
    <w:rsid w:val="00AA071A"/>
  </w:style>
  <w:style w:type="character" w:customStyle="1" w:styleId="WW8Num18z8">
    <w:name w:val="WW8Num18z8"/>
    <w:rsid w:val="00AA071A"/>
  </w:style>
  <w:style w:type="character" w:customStyle="1" w:styleId="WW8Num19z0">
    <w:name w:val="WW8Num1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AA071A"/>
    <w:rPr>
      <w:rFonts w:ascii="Courier New" w:hAnsi="Courier New" w:cs="Courier New" w:hint="default"/>
    </w:rPr>
  </w:style>
  <w:style w:type="character" w:customStyle="1" w:styleId="WW8Num19z2">
    <w:name w:val="WW8Num19z2"/>
    <w:rsid w:val="00AA071A"/>
    <w:rPr>
      <w:rFonts w:ascii="Wingdings" w:hAnsi="Wingdings" w:cs="Wingdings" w:hint="default"/>
    </w:rPr>
  </w:style>
  <w:style w:type="character" w:customStyle="1" w:styleId="WW8Num19z3">
    <w:name w:val="WW8Num19z3"/>
    <w:rsid w:val="00AA071A"/>
    <w:rPr>
      <w:rFonts w:ascii="Symbol" w:hAnsi="Symbol" w:cs="Symbol" w:hint="default"/>
    </w:rPr>
  </w:style>
  <w:style w:type="character" w:customStyle="1" w:styleId="WW8Num20z0">
    <w:name w:val="WW8Num20z0"/>
    <w:rsid w:val="00AA071A"/>
    <w:rPr>
      <w:rFonts w:hint="default"/>
    </w:rPr>
  </w:style>
  <w:style w:type="character" w:customStyle="1" w:styleId="WW8Num20z1">
    <w:name w:val="WW8Num20z1"/>
    <w:rsid w:val="00AA071A"/>
  </w:style>
  <w:style w:type="character" w:customStyle="1" w:styleId="WW8Num20z2">
    <w:name w:val="WW8Num20z2"/>
    <w:rsid w:val="00AA071A"/>
  </w:style>
  <w:style w:type="character" w:customStyle="1" w:styleId="WW8Num20z3">
    <w:name w:val="WW8Num20z3"/>
    <w:rsid w:val="00AA071A"/>
  </w:style>
  <w:style w:type="character" w:customStyle="1" w:styleId="WW8Num20z4">
    <w:name w:val="WW8Num20z4"/>
    <w:rsid w:val="00AA071A"/>
  </w:style>
  <w:style w:type="character" w:customStyle="1" w:styleId="WW8Num20z5">
    <w:name w:val="WW8Num20z5"/>
    <w:rsid w:val="00AA071A"/>
  </w:style>
  <w:style w:type="character" w:customStyle="1" w:styleId="WW8Num20z6">
    <w:name w:val="WW8Num20z6"/>
    <w:rsid w:val="00AA071A"/>
  </w:style>
  <w:style w:type="character" w:customStyle="1" w:styleId="WW8Num20z7">
    <w:name w:val="WW8Num20z7"/>
    <w:rsid w:val="00AA071A"/>
  </w:style>
  <w:style w:type="character" w:customStyle="1" w:styleId="WW8Num20z8">
    <w:name w:val="WW8Num20z8"/>
    <w:rsid w:val="00AA071A"/>
  </w:style>
  <w:style w:type="character" w:customStyle="1" w:styleId="WW8Num21z0">
    <w:name w:val="WW8Num21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AA071A"/>
    <w:rPr>
      <w:rFonts w:ascii="Courier New" w:hAnsi="Courier New" w:cs="Courier New" w:hint="default"/>
    </w:rPr>
  </w:style>
  <w:style w:type="character" w:customStyle="1" w:styleId="WW8Num21z2">
    <w:name w:val="WW8Num21z2"/>
    <w:rsid w:val="00AA071A"/>
    <w:rPr>
      <w:rFonts w:ascii="Wingdings" w:hAnsi="Wingdings" w:cs="Wingdings" w:hint="default"/>
    </w:rPr>
  </w:style>
  <w:style w:type="character" w:customStyle="1" w:styleId="WW8Num21z3">
    <w:name w:val="WW8Num21z3"/>
    <w:rsid w:val="00AA071A"/>
    <w:rPr>
      <w:rFonts w:ascii="Symbol" w:hAnsi="Symbol" w:cs="Symbol" w:hint="default"/>
    </w:rPr>
  </w:style>
  <w:style w:type="character" w:customStyle="1" w:styleId="WW8Num22z0">
    <w:name w:val="WW8Num22z0"/>
    <w:rsid w:val="00AA071A"/>
    <w:rPr>
      <w:rFonts w:ascii="Symbol" w:hAnsi="Symbol" w:cs="Symbol" w:hint="default"/>
    </w:rPr>
  </w:style>
  <w:style w:type="character" w:customStyle="1" w:styleId="WW8Num22z1">
    <w:name w:val="WW8Num22z1"/>
    <w:rsid w:val="00AA071A"/>
    <w:rPr>
      <w:rFonts w:ascii="Courier New" w:hAnsi="Courier New" w:cs="Courier New" w:hint="default"/>
    </w:rPr>
  </w:style>
  <w:style w:type="character" w:customStyle="1" w:styleId="WW8Num22z2">
    <w:name w:val="WW8Num22z2"/>
    <w:rsid w:val="00AA071A"/>
    <w:rPr>
      <w:rFonts w:ascii="Wingdings" w:hAnsi="Wingdings" w:cs="Wingdings" w:hint="default"/>
    </w:rPr>
  </w:style>
  <w:style w:type="character" w:customStyle="1" w:styleId="WW8Num23z0">
    <w:name w:val="WW8Num23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AA071A"/>
    <w:rPr>
      <w:rFonts w:ascii="Courier New" w:hAnsi="Courier New" w:cs="Courier New" w:hint="default"/>
    </w:rPr>
  </w:style>
  <w:style w:type="character" w:customStyle="1" w:styleId="WW8Num23z2">
    <w:name w:val="WW8Num23z2"/>
    <w:rsid w:val="00AA071A"/>
    <w:rPr>
      <w:rFonts w:ascii="Wingdings" w:hAnsi="Wingdings" w:cs="Wingdings" w:hint="default"/>
    </w:rPr>
  </w:style>
  <w:style w:type="character" w:customStyle="1" w:styleId="WW8Num23z3">
    <w:name w:val="WW8Num23z3"/>
    <w:rsid w:val="00AA071A"/>
    <w:rPr>
      <w:rFonts w:ascii="Symbol" w:hAnsi="Symbol" w:cs="Symbol" w:hint="default"/>
    </w:rPr>
  </w:style>
  <w:style w:type="character" w:customStyle="1" w:styleId="WW8NumSt22z0">
    <w:name w:val="WW8NumSt22z0"/>
    <w:rsid w:val="00AA071A"/>
    <w:rPr>
      <w:rFonts w:ascii="Symbol" w:hAnsi="Symbol" w:cs="Symbol" w:hint="default"/>
    </w:rPr>
  </w:style>
  <w:style w:type="character" w:customStyle="1" w:styleId="Predvolenpsmoodseku1">
    <w:name w:val="Predvolené písmo odseku1"/>
    <w:rsid w:val="00AA071A"/>
  </w:style>
  <w:style w:type="character" w:customStyle="1" w:styleId="HlavikaChar">
    <w:name w:val="Hlavička Char"/>
    <w:uiPriority w:val="99"/>
    <w:rsid w:val="00AA071A"/>
    <w:rPr>
      <w:sz w:val="24"/>
      <w:szCs w:val="24"/>
      <w:lang w:val="cs-CZ"/>
    </w:rPr>
  </w:style>
  <w:style w:type="character" w:customStyle="1" w:styleId="PtaChar">
    <w:name w:val="Päta Char"/>
    <w:rsid w:val="00AA071A"/>
    <w:rPr>
      <w:sz w:val="24"/>
      <w:szCs w:val="24"/>
      <w:lang w:val="cs-CZ"/>
    </w:rPr>
  </w:style>
  <w:style w:type="paragraph" w:customStyle="1" w:styleId="Nadpis">
    <w:name w:val="Nadpis"/>
    <w:basedOn w:val="Normlny"/>
    <w:next w:val="Zkladntext"/>
    <w:rsid w:val="00AA07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rsid w:val="00AA071A"/>
    <w:pPr>
      <w:widowControl w:val="0"/>
      <w:suppressLineNumbers/>
      <w:jc w:val="both"/>
    </w:pPr>
    <w:rPr>
      <w:bCs/>
      <w:iCs/>
    </w:rPr>
  </w:style>
  <w:style w:type="paragraph" w:styleId="Zoznam">
    <w:name w:val="List"/>
    <w:basedOn w:val="Zkladntext"/>
    <w:rsid w:val="00AA071A"/>
    <w:rPr>
      <w:rFonts w:cs="Mangal"/>
    </w:rPr>
  </w:style>
  <w:style w:type="paragraph" w:customStyle="1" w:styleId="Popisok">
    <w:name w:val="Popisok"/>
    <w:basedOn w:val="Normlny"/>
    <w:rsid w:val="00AA071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rsid w:val="00AA071A"/>
    <w:pPr>
      <w:suppressLineNumbers/>
    </w:pPr>
    <w:rPr>
      <w:rFonts w:cs="Mangal"/>
    </w:rPr>
  </w:style>
  <w:style w:type="paragraph" w:styleId="Zarkazkladnhotextu">
    <w:name w:val="Body Text Indent"/>
    <w:basedOn w:val="Normlny"/>
    <w:rsid w:val="00AA071A"/>
    <w:pPr>
      <w:widowControl w:val="0"/>
      <w:autoSpaceDE w:val="0"/>
      <w:spacing w:line="384" w:lineRule="atLeast"/>
      <w:ind w:firstLine="705"/>
      <w:jc w:val="both"/>
    </w:pPr>
    <w:rPr>
      <w:i/>
      <w:iCs/>
      <w:szCs w:val="22"/>
    </w:rPr>
  </w:style>
  <w:style w:type="paragraph" w:customStyle="1" w:styleId="Zkladntext21">
    <w:name w:val="Základný text 21"/>
    <w:basedOn w:val="Normlny"/>
    <w:rsid w:val="00AA071A"/>
    <w:pPr>
      <w:widowControl w:val="0"/>
      <w:suppressLineNumbers/>
    </w:pPr>
    <w:rPr>
      <w:b/>
      <w:i/>
    </w:rPr>
  </w:style>
  <w:style w:type="paragraph" w:customStyle="1" w:styleId="Obyajntext1">
    <w:name w:val="Obyčajný text1"/>
    <w:basedOn w:val="Normlny"/>
    <w:rsid w:val="00AA071A"/>
    <w:rPr>
      <w:rFonts w:ascii="Courier New" w:hAnsi="Courier New" w:cs="Courier New"/>
      <w:sz w:val="20"/>
      <w:szCs w:val="20"/>
    </w:rPr>
  </w:style>
  <w:style w:type="paragraph" w:customStyle="1" w:styleId="Normln1">
    <w:name w:val="Normální1"/>
    <w:rsid w:val="00AA071A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Obsahtabuky">
    <w:name w:val="Obsah tabu?ky"/>
    <w:basedOn w:val="Normlny"/>
    <w:rsid w:val="00AA071A"/>
    <w:pPr>
      <w:widowControl w:val="0"/>
      <w:suppressLineNumbers/>
      <w:overflowPunct w:val="0"/>
      <w:autoSpaceDE w:val="0"/>
    </w:pPr>
    <w:rPr>
      <w:color w:val="000000"/>
      <w:szCs w:val="20"/>
    </w:rPr>
  </w:style>
  <w:style w:type="paragraph" w:customStyle="1" w:styleId="Nadpistabuky">
    <w:name w:val="Nadpis tabu?ky"/>
    <w:basedOn w:val="Obsahtabuky"/>
    <w:rsid w:val="00AA071A"/>
    <w:pPr>
      <w:jc w:val="center"/>
    </w:pPr>
    <w:rPr>
      <w:b/>
      <w:i/>
    </w:rPr>
  </w:style>
  <w:style w:type="paragraph" w:styleId="Hlavika">
    <w:name w:val="header"/>
    <w:basedOn w:val="Normlny"/>
    <w:rsid w:val="00AA071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A071A"/>
    <w:pPr>
      <w:tabs>
        <w:tab w:val="center" w:pos="4536"/>
        <w:tab w:val="right" w:pos="9072"/>
      </w:tabs>
    </w:pPr>
  </w:style>
  <w:style w:type="paragraph" w:customStyle="1" w:styleId="Obsahtabuky0">
    <w:name w:val="Obsah tabuľky"/>
    <w:basedOn w:val="Normlny"/>
    <w:rsid w:val="00AA071A"/>
    <w:pPr>
      <w:suppressLineNumbers/>
    </w:pPr>
  </w:style>
  <w:style w:type="paragraph" w:customStyle="1" w:styleId="Nadpistabuky0">
    <w:name w:val="Nadpis tabuľky"/>
    <w:basedOn w:val="Obsahtabuky0"/>
    <w:rsid w:val="00AA071A"/>
    <w:pPr>
      <w:jc w:val="center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CDB"/>
    <w:rPr>
      <w:rFonts w:ascii="Tahoma" w:hAnsi="Tahoma" w:cs="Tahoma"/>
      <w:sz w:val="16"/>
      <w:szCs w:val="16"/>
      <w:lang w:val="cs-CZ" w:eastAsia="ar-SA"/>
    </w:rPr>
  </w:style>
  <w:style w:type="paragraph" w:styleId="Odsekzoznamu">
    <w:name w:val="List Paragraph"/>
    <w:basedOn w:val="Normlny"/>
    <w:uiPriority w:val="34"/>
    <w:qFormat/>
    <w:rsid w:val="005B0A15"/>
    <w:pPr>
      <w:ind w:left="720"/>
      <w:contextualSpacing/>
    </w:pPr>
  </w:style>
  <w:style w:type="paragraph" w:customStyle="1" w:styleId="Default">
    <w:name w:val="Default"/>
    <w:rsid w:val="004C0A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4C0A78"/>
    <w:rPr>
      <w:rFonts w:ascii="Calibri" w:eastAsia="Calibri" w:hAnsi="Calibri"/>
      <w:sz w:val="22"/>
      <w:szCs w:val="22"/>
      <w:lang w:eastAsia="en-US"/>
    </w:rPr>
  </w:style>
  <w:style w:type="paragraph" w:customStyle="1" w:styleId="CEMOS">
    <w:name w:val="CEMOS"/>
    <w:basedOn w:val="Normlny"/>
    <w:rsid w:val="003A0A6B"/>
    <w:pPr>
      <w:suppressAutoHyphens w:val="0"/>
      <w:spacing w:before="120"/>
      <w:ind w:left="720" w:hanging="720"/>
      <w:jc w:val="both"/>
    </w:pPr>
    <w:rPr>
      <w:rFonts w:ascii="Arial Narrow" w:hAnsi="Arial Narro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Stavba</vt:lpstr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Maretta Peter</dc:creator>
  <cp:lastModifiedBy>421905509254</cp:lastModifiedBy>
  <cp:revision>5</cp:revision>
  <cp:lastPrinted>2020-09-11T15:06:00Z</cp:lastPrinted>
  <dcterms:created xsi:type="dcterms:W3CDTF">2020-09-24T11:25:00Z</dcterms:created>
  <dcterms:modified xsi:type="dcterms:W3CDTF">2020-11-09T18:31:00Z</dcterms:modified>
</cp:coreProperties>
</file>